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D" w:rsidRDefault="00CC0A24">
      <w:r>
        <w:rPr>
          <w:noProof/>
        </w:rPr>
        <w:drawing>
          <wp:inline distT="0" distB="0" distL="0" distR="0">
            <wp:extent cx="5476875" cy="21907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466D" w:rsidSect="005F46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39B" w:rsidRDefault="00B1439B" w:rsidP="00CC0A24">
      <w:pPr>
        <w:spacing w:after="0" w:line="240" w:lineRule="auto"/>
      </w:pPr>
      <w:r>
        <w:separator/>
      </w:r>
    </w:p>
  </w:endnote>
  <w:endnote w:type="continuationSeparator" w:id="1">
    <w:p w:rsidR="00B1439B" w:rsidRDefault="00B1439B" w:rsidP="00CC0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24" w:rsidRDefault="00CC0A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24" w:rsidRDefault="00CC0A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24" w:rsidRDefault="00CC0A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39B" w:rsidRDefault="00B1439B" w:rsidP="00CC0A24">
      <w:pPr>
        <w:spacing w:after="0" w:line="240" w:lineRule="auto"/>
      </w:pPr>
      <w:r>
        <w:separator/>
      </w:r>
    </w:p>
  </w:footnote>
  <w:footnote w:type="continuationSeparator" w:id="1">
    <w:p w:rsidR="00B1439B" w:rsidRDefault="00B1439B" w:rsidP="00CC0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24" w:rsidRDefault="00CC0A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24" w:rsidRDefault="00CC0A24">
    <w:pPr>
      <w:pStyle w:val="Header"/>
    </w:pPr>
    <w:r>
      <w:t>Stem and leaf reasonable conn7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A24" w:rsidRDefault="00CC0A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0A24"/>
    <w:rsid w:val="002A26A1"/>
    <w:rsid w:val="004C0A4C"/>
    <w:rsid w:val="005F466D"/>
    <w:rsid w:val="00B1439B"/>
    <w:rsid w:val="00CC0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6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A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C0A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0A24"/>
  </w:style>
  <w:style w:type="paragraph" w:styleId="Footer">
    <w:name w:val="footer"/>
    <w:basedOn w:val="Normal"/>
    <w:link w:val="FooterChar"/>
    <w:uiPriority w:val="99"/>
    <w:semiHidden/>
    <w:unhideWhenUsed/>
    <w:rsid w:val="00CC0A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0A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Bradford Area School District</cp:lastModifiedBy>
  <cp:revision>2</cp:revision>
  <dcterms:created xsi:type="dcterms:W3CDTF">2010-11-05T12:35:00Z</dcterms:created>
  <dcterms:modified xsi:type="dcterms:W3CDTF">2010-11-05T12:35:00Z</dcterms:modified>
</cp:coreProperties>
</file>